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Saúde e Bem-Estar</w:t>
      </w:r>
    </w:p>
    <w:p>
      <w:pPr>
        <w:spacing/>
        <w:pStyle w:val="Heading1"/>
      </w:pPr>
      <w:r>
        <w:t xml:space="preserve">Introdução ao Objetivo 3: Saúde e Bem-Estar</w:t>
      </w:r>
    </w:p>
    <w:p>
      <w:pPr>
        <w:spacing/>
        <w:pStyle w:val="Heading3"/>
      </w:pPr>
      <w:r>
        <w:rPr>
          <w:b w:val="true"/>
          <w:bCs w:val="true"/>
        </w:rPr>
        <w:t xml:space="preserve">Use este guia para apresentar aos seus alunos o Objetivo 3: Saúde e Bem-Estar.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3?</w:t>
      </w:r>
    </w:p>
    <w:p>
      <w:pPr>
        <w:spacing/>
      </w:pPr>
      <w:r>
        <w:t xml:space="preserve">O Objetivo de Desenvolvimento Sustentável 3 (Saúde e Bem-Estar) é um dos 17 Objetivos de Desenvolvimento Sustentável (ODS) estabelecidos pelas Nações Unidas em 2015. </w:t>
      </w:r>
      <w:hyperlink w:history="1" r:id="rId4ybzzys4sae">
        <w:r>
          <w:rPr>
            <w:rStyle w:val="Hyperlink"/>
          </w:rPr>
          <w:t xml:space="preserve">Saiba mais sobre os Objetivos Globais em nosso guia introdutório.</w:t>
        </w:r>
      </w:hyperlink>
      <w:r>
        <w:t xml:space="preserve"> </w:t>
      </w:r>
    </w:p>
    <w:p>
      <w:pPr>
        <w:spacing/>
      </w:pPr>
      <w:r>
        <w:t xml:space="preserve">O Objetivo de Desenvolvimento Sustentável 3 é um objetivo amplo e ambicioso, cuja finalidade é garantir o acesso à saúde a todos, em qualquer lugar. Seu propósito é ajudar as pessoas a seguirem estilos de vida mais saudáveis — como adotar dietas mais benéficas à saúde e fazer exercícios regularmente — e tornar o mundo em que vivemos mais seguro, reduzindo a poluição atmosférica e controlando surtos de doenças, por exemplo. Neste Objetivo prioriza-se tanto a saúde mental quanto a física.</w:t>
      </w:r>
    </w:p>
    <w:p>
      <w:pPr>
        <w:spacing/>
        <w:pStyle w:val="Heading3"/>
      </w:pPr>
      <w:r>
        <w:t xml:space="preserve">
Atividades</w:t>
      </w:r>
    </w:p>
    <w:p>
      <w:pPr>
        <w:spacing/>
      </w:pPr>
      <w:r>
        <w:t xml:space="preserve">Há algumas ideias para ajudar os alunos a colocarem o Objetivo 3 em prática logo abaixo. Elas funcionam como atividades independentes ou em sequência, como um plano de aula completo.</w:t>
      </w:r>
    </w:p>
    <w:p>
      <w:pPr>
        <w:spacing/>
        <w:pStyle w:val="Heading1"/>
      </w:pPr>
      <w:r>
        <w:rPr>
          <w:b w:val="true"/>
          <w:bCs w:val="true"/>
        </w:rPr>
        <w:t xml:space="preserve">Primeira atividade: Bem-estar na pandemia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discutirão saúde e bem-estar durante a pandemia da COVID-19.</w:t>
      </w:r>
    </w:p>
    <w:p>
      <w:pPr>
        <w:spacing/>
      </w:pPr>
      <w:r>
        <w:rPr>
          <w:b w:val="true"/>
          <w:bCs w:val="true"/>
        </w:rPr>
        <w:t xml:space="preserve">Duração: 10 min</w:t>
      </w:r>
    </w:p>
    <w:p>
      <w:pPr>
        <w:spacing/>
      </w:pPr>
      <w:r>
        <w:t xml:space="preserve">Mostre aos seus alunos o vídeo abaixo sobre saúde e bem-estar durante a pandemia da COVID-19, retirado da "World's Largest Lesson Live!". Depois disso, promova uma discussão em grupo.</w:t>
      </w:r>
    </w:p>
    <w:p>
      <w:hyperlink w:history="1" r:id="rIdnfseg4663dg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Peça aos alunos para refletirem sobre o que acabaram de assistir: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a conversa se relaciona com a sua própria vida?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foi mais interessante?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essa discussão fez você se sentir? </w:t>
      </w:r>
    </w:p>
    <w:p>
      <w:pPr>
        <w:spacing/>
      </w:pPr>
      <w:r>
        <w:t xml:space="preserve">Peça que os estudantes deem sua opinião e discutam suas próprias experiências ocorridas na pandemia.</w:t>
      </w:r>
    </w:p>
    <w:p>
      <w:pPr>
        <w:spacing/>
        <w:pStyle w:val="Heading1"/>
      </w:pPr>
      <w:r>
        <w:rPr>
          <w:b w:val="true"/>
          <w:bCs w:val="true"/>
        </w:rPr>
        <w:t xml:space="preserve">Segunda atividade: Compreender o Objetivo 3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vão explorar e debater por que a saúde e o bem-estar são importantes e o que é necessário para atingir o Objetivo 3.</w:t>
      </w:r>
    </w:p>
    <w:p>
      <w:pPr>
        <w:spacing/>
      </w:pPr>
      <w:r>
        <w:rPr>
          <w:b w:val="true"/>
          <w:bCs w:val="true"/>
        </w:rPr>
        <w:t xml:space="preserve">Duração: 10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 </w:t>
      </w:r>
    </w:p>
    <w:p>
      <w:pPr>
        <w:spacing/>
      </w:pPr>
      <w:r>
        <w:t xml:space="preserve">Explique-lhes que irão analisar o Objetivo Global 3 (Saúde e Bem-Estar); contudo, não apenas a COVID-19, mas tudo que afeta a saúde e o bem-estar de todos.</w:t>
      </w:r>
    </w:p>
    <w:p>
      <w:pPr>
        <w:spacing/>
      </w:pPr>
      <w:r>
        <w:t xml:space="preserve">Mostre o logo do Objetivo 3, explique o que ele é e promova um debate sobre as seguintes questões: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ter uma boa saúde? O que é bem-estar?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Consegue pensar em exemplos de doenças físicas ou mentais que já teve? E em outras pessoas?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Por que é importante ter boa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2. Discussão em grupo </w:t>
      </w:r>
    </w:p>
    <w:p>
      <w:pPr>
        <w:spacing/>
      </w:pPr>
      <w:r>
        <w:t xml:space="preserve">Agora, peça aos alunos que imaginem um mundo onde o Objetivo Global 3 (Saúde e Bem-Estar) tenha sido alcançado e, com todos juntos ou em pequenos grupos, discutam esta questão:</w:t>
      </w:r>
    </w:p>
    <w:p>
      <w:pPr>
        <w:spacing/>
      </w:pPr>
      <w:r>
        <w:rPr>
          <w:i w:val="true"/>
          <w:iCs w:val="true"/>
        </w:rPr>
        <w:t xml:space="preserve">"Pense no futuro e como seria o mundo se todas as pessoas tivessem acesso à saúde e bem-estar?"</w:t>
      </w:r>
    </w:p>
    <w:p>
      <w:pPr>
        <w:spacing/>
      </w:pPr>
      <w:r>
        <w:t xml:space="preserve">Também é possível considerar as seguintes perguntas: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a saúde e o bem-estar afetam a sociedade? Pense, em particular, na pandemia da COVID-19 e do que a sociedade precisa para garantir que todos recebam os devidos cuidados?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Quais fatores afetam e melhoram a saúde e o bem-estar na sua comunidade? Por exemplo: hospitais, centros comunitários, parques, áreas verdes.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Quem é responsável pela nossa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</w:t>
      </w:r>
    </w:p>
    <w:p>
      <w:pPr>
        <w:spacing/>
      </w:pPr>
      <w:r>
        <w:t xml:space="preserve">De tempo aos alunos para explicarem algumas das suas respostas. Tente abordar o máximo de fatores e ideias diferentes — de todas as áreas contidas no Objetivo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Terceira atividade: Objetivos pessoais de saúde e bem-estar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criarão um plano pessoal de saúde e bem-estar.</w:t>
      </w:r>
    </w:p>
    <w:p>
      <w:pPr>
        <w:spacing/>
      </w:pPr>
      <w:r>
        <w:rPr>
          <w:b w:val="true"/>
          <w:bCs w:val="true"/>
        </w:rPr>
        <w:t xml:space="preserve">Duração: 15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</w:t>
      </w:r>
    </w:p>
    <w:p>
      <w:pPr>
        <w:spacing/>
      </w:pPr>
      <w:r>
        <w:t xml:space="preserve">Explique aos estudantes que todos vão elaborar um plano pessoal de saúde e bem-estar, no intuito de melhorar a saúde física e mental. Exemplos: praticar atividade física regularmente, passar mais tempo com a família, escovar os dentes duas vezes por dia, dormir oito horas todas as noites, entre outros.</w:t>
      </w:r>
    </w:p>
    <w:p>
      <w:pPr>
        <w:spacing/>
      </w:pPr>
      <w:r>
        <w:t xml:space="preserve">Incentive os alunos a pensarem por si mesmos: este é um plano pessoal, o qual não precisa ser compartilhado se não quiserem. Devem ser objetivos que eles queiram alcançar por si mesmos, para terem vidas mais saudáveis e felizes.</w:t>
      </w:r>
    </w:p>
    <w:p>
      <w:pPr>
        <w:spacing/>
        <w:pStyle w:val="Heading2"/>
      </w:pPr>
      <w:r>
        <w:rPr>
          <w:b w:val="true"/>
          <w:bCs w:val="true"/>
        </w:rPr>
        <w:t xml:space="preserve">2. Definir os objetivos de saúde e bem-estar</w:t>
      </w:r>
    </w:p>
    <w:p>
      <w:pPr>
        <w:spacing/>
      </w:pPr>
      <w:r>
        <w:t xml:space="preserve">Para definir os objetivos, recomendamos o uso das metas SMART, as quais aumentam as possibilidades de atingir os seus objetivos pessoais, por intermédio dos critérios abaixo: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 (específico): O que você quer realizar especificamente?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 (mensurável): Como saberá se está progredindo?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 (alcançável): É realmente possível alcançar este objetivo?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 (relevante): É algo que fará diferença para você diretamente?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 (temporal): Quando pretende atingir seu objetivo?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 e considerações</w:t>
      </w:r>
    </w:p>
    <w:p>
      <w:pPr>
        <w:spacing/>
      </w:pPr>
      <w:r>
        <w:t xml:space="preserve">Peça aos voluntários que compartilhem um ou mais de seus objetivos pessoais.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Outros estudantes têm objetivos similares?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Você consegue pensar em dicas para alcançar tais objetivos?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Há alguma coisa que os impeça de alcançá-los?</w:t>
      </w:r>
    </w:p>
    <w:p>
      <w:pPr>
        <w:spacing/>
      </w:pPr>
      <w:r>
        <w:t xml:space="preserve">Os estudantes poderão deixar à mostra o plano pessoal de saúde e bem-estar deles em suas casas. Lembre-os de reverem seus objetivos para avaliarem como estão se saindo.</w:t>
      </w:r>
    </w:p>
    <w:p>
      <w:pPr>
        <w:spacing/>
      </w:pPr>
      <w:r>
        <w:t xml:space="preserve">Esta tarefa é uma boa introdução às atividades de prototipagem micro:bit </w:t>
      </w:r>
      <w:hyperlink w:history="1" r:id="rIdlstno39pggn">
        <w:r>
          <w:rPr>
            <w:rStyle w:val="Hyperlink"/>
          </w:rPr>
          <w:t xml:space="preserve">LEDs relaxantes</w:t>
        </w:r>
      </w:hyperlink>
      <w:r>
        <w:t xml:space="preserve"> e </w:t>
      </w:r>
      <w:hyperlink w:history="1" r:id="rIdbr17sqqzivh">
        <w:r>
          <w:rPr>
            <w:rStyle w:val="Hyperlink"/>
          </w:rPr>
          <w:t xml:space="preserve">Espalhar alegria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ybzzys4sae" Type="http://schemas.openxmlformats.org/officeDocument/2006/relationships/hyperlink" Target="https://microbit.org/pt-br/teach/do-your-bit/global-goals/introducing-the-global-goals/" TargetMode="External"/><Relationship Id="rIdnfseg4663dg" Type="http://schemas.openxmlformats.org/officeDocument/2006/relationships/hyperlink" Target="https://www.youtube.com/watch?v=woqJEoJNDs4" TargetMode="External"/><Relationship Id="rIdlstno39pggn" Type="http://schemas.openxmlformats.org/officeDocument/2006/relationships/hyperlink" Target="https://microbit.org/pt-br/projects/make-it-code-it/calming-leds/" TargetMode="External"/><Relationship Id="rIdbr17sqqzivh" Type="http://schemas.openxmlformats.org/officeDocument/2006/relationships/hyperlink" Target="https://microbit.org/pt-br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wa6qe09thpeh5xq3fge9o.png"/><Relationship Id="rId12" Type="http://schemas.openxmlformats.org/officeDocument/2006/relationships/image" Target="media/0d7g8xhcnlzrd9wcy29hhnv.png"/><Relationship Id="rId13" Type="http://schemas.openxmlformats.org/officeDocument/2006/relationships/image" Target="media/jmazztt19ypw6ohk94mg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2025-02-19T10:53:41Z</dcterms:created>
  <dcterms:modified xsi:type="dcterms:W3CDTF">2025-02-19T10:53:41Z</dcterms:modified>
</cp:coreProperties>
</file>