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Vida Terrestre</w:t>
      </w:r>
    </w:p>
    <w:p>
      <w:pPr>
        <w:spacing/>
        <w:pStyle w:val="Heading1"/>
      </w:pPr>
      <w:r>
        <w:t xml:space="preserve">Introdução ao Objetivo 15 - Proteger a Vida Terrestre</w:t>
      </w:r>
    </w:p>
    <w:p>
      <w:pPr>
        <w:spacing/>
        <w:pStyle w:val="Heading3"/>
      </w:pPr>
      <w:r>
        <w:t xml:space="preserve">Usa este guia para apresentar aos teus alunos o Objectivo 15, Proteger a Vida Terrestre.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O que é o Objetivo Global 15?</w:t>
      </w:r>
    </w:p>
    <w:p>
      <w:pPr>
        <w:spacing/>
      </w:pPr>
      <w:r>
        <w:t xml:space="preserve">O Objetivo de Desenvolvimento Sustentável 15: Vida Terrestre é um dos 17 Objectivos de Desenvolvimento Sustentável (ODS) estabelecidos pelas Nações Unidas em 2015. Podes </w:t>
      </w:r>
      <w:hyperlink w:history="1" r:id="rIdtu4w21h4l">
        <w:r>
          <w:rPr>
            <w:rStyle w:val="Hyperlink"/>
          </w:rPr>
          <w:t xml:space="preserve">encontrar mais informação sobre os Objetivos de Desenvolvimento Sustentável no nosso guia introdutório</w:t>
        </w:r>
      </w:hyperlink>
      <w:r>
        <w:t xml:space="preserve">.</w:t>
      </w:r>
    </w:p>
    <w:p>
      <w:pPr>
        <w:spacing/>
      </w:pPr>
      <w:r>
        <w:t xml:space="preserve">O seu intuito é proteger e restaurar toda a vida na terra. Isto inclui a protecção dos ecossistemas, como a florestas e os rios, o fim da “desertificação” causada pelas secas, e a prevenção da perda de espécies vegetais e animais, conhecida como “biodiversidade”.</w:t>
      </w:r>
    </w:p>
    <w:p>
      <w:pPr>
        <w:spacing/>
      </w:pPr>
      <w:r>
        <w:t xml:space="preserve">Nos últimos 50 anos, perdeu-se 60% de toda a vida selvagem. Isto é uma ameaça para todos nós. Mas juntos podemos encontrar formas de proteger e restaurar a vida na terra. Já existem algumas soluções brilhantes, mas precisamos de mais.</w:t>
      </w:r>
    </w:p>
    <w:p>
      <w:pPr>
        <w:spacing/>
        <w:pStyle w:val="Heading3"/>
      </w:pPr>
      <w:r>
        <w:t xml:space="preserve">Actividades</w:t>
      </w:r>
    </w:p>
    <w:p>
      <w:pPr>
        <w:spacing/>
      </w:pPr>
      <w:r>
        <w:t xml:space="preserve">Em baixo estão algumas ideias para ajudar os teus alunos a dar vida ao Objetivo 15. Elas funcionam como atividades independentes ou em sequência, como uma aula planificada.</w:t>
      </w:r>
    </w:p>
    <w:p>
      <w:pPr>
        <w:spacing/>
        <w:pStyle w:val="Heading1"/>
      </w:pPr>
      <w:r>
        <w:t xml:space="preserve">Atividade 1: Proteger e Restaurar a Natureza  </w:t>
      </w:r>
    </w:p>
    <w:p>
      <w:pPr>
        <w:spacing/>
        <w:pStyle w:val="Heading3"/>
      </w:pPr>
      <w:r>
        <w:t xml:space="preserve">Nesta atividade, os estudantes vão falar sobre a natureza e o que sabem sobre a sua importância.</w:t>
      </w:r>
    </w:p>
    <w:p>
      <w:pPr>
        <w:spacing/>
      </w:pPr>
      <w:r>
        <w:rPr>
          <w:b w:val="true"/>
          <w:bCs w:val="true"/>
        </w:rPr>
        <w:t xml:space="preserve">Duração - 10 min</w:t>
      </w:r>
    </w:p>
    <w:p>
      <w:pPr>
        <w:spacing/>
      </w:pPr>
      <w:r>
        <w:t xml:space="preserve">Vê este vídeo com a turma. </w:t>
      </w:r>
    </w:p>
    <w:p>
      <w:hyperlink w:history="1" r:id="rIdtmqougmfg2">
        <w:r>
          <w:rPr>
            <w:rStyle w:val="Hyperlink"/>
          </w:rPr>
          <w:t xml:space="preserve">https://www.youtube.com/watch?v=US58f-SwO0k</w:t>
        </w:r>
      </w:hyperlink>
    </w:p>
    <w:p>
      <w:pPr>
        <w:spacing/>
      </w:pPr>
      <w:r>
        <w:t xml:space="preserve">Depois de o verem, debatam: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te sentes com a natureza?</w:t>
      </w:r>
    </w:p>
    <w:p>
      <w:pPr>
        <w:spacing/>
        <w:pStyle w:val="ListParagraph"/>
        <w:numPr>
          <w:ilvl w:val="0"/>
          <w:numId w:val="1"/>
        </w:numPr>
      </w:pPr>
      <w:r>
        <w:t xml:space="preserve">Viste alguma coisa que já conhecias?</w:t>
      </w:r>
    </w:p>
    <w:p>
      <w:pPr>
        <w:spacing/>
        <w:pStyle w:val="ListParagraph"/>
        <w:numPr>
          <w:ilvl w:val="0"/>
          <w:numId w:val="1"/>
        </w:numPr>
      </w:pPr>
      <w:r>
        <w:t xml:space="preserve">Porque é que a natureza e a biodiversidade são tão importantes?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Como é a natureza na zona onde vives?</w:t>
      </w:r>
    </w:p>
    <w:p>
      <w:pPr>
        <w:spacing w:before="150" w:after="150"/>
      </w:pPr>
      <w:r>
        <w:drawing>
          <wp:inline distT="0" distB="0" distL="0" distR="0">
            <wp:extent cx="3810000" cy="2539744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744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Atividade 2: Ameaças à Natureza </w:t>
      </w:r>
    </w:p>
    <w:p>
      <w:pPr>
        <w:spacing/>
        <w:pStyle w:val="Heading3"/>
      </w:pPr>
      <w:r>
        <w:t xml:space="preserve">Nesta atividade, os alunos vão pensar nas ameaças à natureza, quer local quer globalmente.</w:t>
      </w:r>
    </w:p>
    <w:p>
      <w:pPr>
        <w:spacing/>
      </w:pPr>
      <w:r>
        <w:rPr>
          <w:b w:val="true"/>
          <w:bCs w:val="true"/>
        </w:rPr>
        <w:t xml:space="preserve">Duração - 10 min </w:t>
      </w:r>
    </w:p>
    <w:p>
      <w:pPr>
        <w:spacing/>
      </w:pPr>
      <w:r>
        <w:t xml:space="preserve">Nesta atividade, pede aos alunos para fazerem uma lista grande de todas as ameaças que a natureza enfrenta -  focando-se na vida terrestre, tendo em conta tudo menos os oceânos (que são contemplados no Objetivo 14: Vida Marinha).  </w:t>
      </w:r>
    </w:p>
    <w:p>
      <w:pPr>
        <w:spacing/>
        <w:pStyle w:val="ListParagraph"/>
        <w:numPr>
          <w:ilvl w:val="0"/>
          <w:numId w:val="1"/>
        </w:numPr>
      </w:pPr>
      <w:r>
        <w:t xml:space="preserve">Pergunta aos alunos: quais são as ameaças que o mundo natural enfrenta atualmente? Os alunos podem debater e lançar diferentes ideias em grupos pequenos, criando uma lista com o maior número possível de ameaças.</w:t>
      </w:r>
    </w:p>
    <w:p>
      <w:pPr>
        <w:spacing/>
        <w:pStyle w:val="ListParagraph"/>
        <w:numPr>
          <w:ilvl w:val="0"/>
          <w:numId w:val="1"/>
        </w:numPr>
      </w:pPr>
      <w:r>
        <w:t xml:space="preserve">As respostas podem relacionar-se com: incêndios florestais; tráfico de animais; destruição de habitats; desflorestação; destruição e poluição dos lagos e rios; perda de nutrientes dos solo.</w:t>
      </w:r>
    </w:p>
    <w:p>
      <w:pPr>
        <w:spacing/>
        <w:pStyle w:val="ListParagraph"/>
        <w:numPr>
          <w:ilvl w:val="0"/>
          <w:numId w:val="1"/>
        </w:numPr>
      </w:pPr>
      <w:r>
        <w:t xml:space="preserve">Junta todos os alunos e discutam as ideias de todos os pequenos grupos de trabalho.</w:t>
      </w:r>
    </w:p>
    <w:p>
      <w:pPr>
        <w:spacing/>
        <w:pStyle w:val="ListParagraph"/>
        <w:numPr>
          <w:ilvl w:val="0"/>
          <w:numId w:val="1"/>
        </w:numPr>
      </w:pPr>
      <w:r>
        <w:t xml:space="preserve">Passem alguns minutos a refletir sobre quais desses problemas existem no meio natural da suas comunidade / país.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Agora discute quais os problemas que podem ser locais para outras partes do mundo e porquê.</w:t>
      </w:r>
    </w:p>
    <w:p>
      <w:pPr>
        <w:spacing w:before="150" w:after="150"/>
      </w:pPr>
      <w:r>
        <w:drawing>
          <wp:inline distT="0" distB="0" distL="0" distR="0">
            <wp:extent cx="3810000" cy="254127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127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Atividade 3: Por que é que a Natureza importa </w:t>
      </w:r>
    </w:p>
    <w:p>
      <w:pPr>
        <w:spacing/>
        <w:pStyle w:val="Heading3"/>
      </w:pPr>
      <w:r>
        <w:t xml:space="preserve">Nesta atividade, os alunos vão discutir porque é que a natureza é tão importante para as pessoas, para o planeta e para todos os Objetivos Globais.</w:t>
      </w:r>
    </w:p>
    <w:p>
      <w:pPr>
        <w:spacing/>
      </w:pPr>
      <w:r>
        <w:rPr>
          <w:b w:val="true"/>
          <w:bCs w:val="true"/>
        </w:rPr>
        <w:t xml:space="preserve">Duração - 15 min </w:t>
      </w:r>
    </w:p>
    <w:p>
      <w:pPr>
        <w:spacing/>
        <w:pStyle w:val="Heading2"/>
      </w:pPr>
      <w:r>
        <w:rPr>
          <w:b w:val="true"/>
          <w:bCs w:val="true"/>
        </w:rPr>
        <w:t xml:space="preserve">Introdução</w:t>
      </w:r>
    </w:p>
    <w:p>
      <w:pPr>
        <w:spacing/>
        <w:pStyle w:val="ListParagraph"/>
        <w:numPr>
          <w:ilvl w:val="0"/>
          <w:numId w:val="1"/>
        </w:numPr>
      </w:pPr>
      <w:r>
        <w:t xml:space="preserve">Pergunta aos alunos: de que precisam todas as pessoas para sobreviver? </w:t>
      </w:r>
    </w:p>
    <w:p>
      <w:pPr>
        <w:spacing/>
        <w:pStyle w:val="ListParagraph"/>
        <w:numPr>
          <w:ilvl w:val="0"/>
          <w:numId w:val="1"/>
        </w:numPr>
      </w:pPr>
      <w:r>
        <w:t xml:space="preserve">As respostas podem incluir água potável, alimentos &amp; medicamentos.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Diferenciar as coisas que precisas (por ex.: ar limpo para respirar) e coisas que queres (por ex.: um par de sapatos novos).</w:t>
      </w:r>
    </w:p>
    <w:p>
      <w:pPr>
        <w:spacing/>
        <w:pStyle w:val="ListParagraph"/>
        <w:numPr>
          <w:ilvl w:val="0"/>
          <w:numId w:val="1"/>
        </w:numPr>
      </w:pPr>
      <w:r>
        <w:t xml:space="preserve">Em seguida, pergunta aos alunos: De onde vêm esses recursos? Originalmente, todos vêm do mundo natural. Pensem em todas as coisas que o mundo natural nos proporciona, desde o ar e alimentos até às matérias-primas para os medicamentos, roupa e construção.</w:t>
      </w:r>
    </w:p>
    <w:p>
      <w:pPr>
        <w:spacing/>
        <w:pStyle w:val="Heading2"/>
      </w:pPr>
      <w:r>
        <w:rPr>
          <w:b w:val="true"/>
          <w:bCs w:val="true"/>
        </w:rPr>
        <w:t xml:space="preserve">Objetivo 15 e os Objetivos Globais</w:t>
      </w:r>
    </w:p>
    <w:p>
      <w:pPr>
        <w:spacing/>
      </w:pPr>
      <w:r>
        <w:t xml:space="preserve">Agora que falaram sobre os comportamentos humanos que afectam a natureza, é o momento de ver porque é isto um problema para as populações, para o planeta e para a realização dos Objetivos Globais.</w:t>
      </w:r>
    </w:p>
    <w:p>
      <w:pPr>
        <w:spacing/>
      </w:pPr>
      <w:hyperlink w:history="1" r:id="rIdthdn0nvmr5">
        <w:r>
          <w:rPr>
            <w:rStyle w:val="Hyperlink"/>
          </w:rPr>
          <w:t xml:space="preserve">Descarrega a grelha do Objetivos Globais.</w:t>
        </w:r>
      </w:hyperlink>
      <w:r>
        <w:t xml:space="preserve"> Na tua grelha, começa por identificar o Objetivo 15: Vida Terrestre. Individualmente ou em pequenos grupos, os alunos devem discutir que outros Objetivos Globais se relacionam com o Objetivo 15. Por exemplo: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13: Ação Climática | as florestas absorvem CO2, ajudando a regular o nosso clima.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14: A Vida Marinha | Se os rios são poluídos por plástico e águas residuais, estas substâncias vão para o oceano, prejudicando a vida marinha.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6: Água Potável e Saneamento | Dependemos dos rios e lagos para nos abastecermos de água para beber.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2: Erradicar a Fome | A natureza é a fonte dos nossos alimentos, mas ela é muitas vezes destruida para criar quintas de produção extensiva. 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11: Cidades e Comunidades Sustentáveis | Para que as nossas cidades passem a ser sustentáveis, precisamos de garantir que os materiais e a energia que usamos sejam renováveis.</w:t>
      </w:r>
    </w:p>
    <w:p>
      <w:pPr>
        <w:spacing/>
        <w:pStyle w:val="Heading2"/>
      </w:pPr>
      <w:r>
        <w:rPr>
          <w:b w:val="true"/>
          <w:bCs w:val="true"/>
        </w:rPr>
        <w:t xml:space="preserve">Comentários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Quando os alunos terminarem, pede para que alguns deles partilhem as suas reflexões.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Encontraram algumas ligações surpreendentes? 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Qual a importância que eles dão à proteção da Vida Terrestre? Porquê?</w:t>
      </w:r>
    </w:p>
    <w:p>
      <w:pPr>
        <w:spacing/>
      </w:pPr>
      <w:r>
        <w:t xml:space="preserve">
</w:t>
      </w:r>
    </w:p>
    <w:p>
      <w:pPr>
        <w:spacing/>
      </w:pPr>
      <w:r/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tu4w21h4l" Type="http://schemas.openxmlformats.org/officeDocument/2006/relationships/hyperlink" Target="https://microbit.org/pt-pt/teach/do-your-bit/global-goals/introducing-the-global-goals/" TargetMode="External"/><Relationship Id="rIdtmqougmfg2" Type="http://schemas.openxmlformats.org/officeDocument/2006/relationships/hyperlink" Target="https://www.youtube.com/watch?v=US58f-SwO0k" TargetMode="External"/><Relationship Id="rIdthdn0nvmr5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ex4kp0n82w6wkuifwxtfz.png"/><Relationship Id="rId11" Type="http://schemas.openxmlformats.org/officeDocument/2006/relationships/image" Target="media/7gra711tkiyur0y6ey5hjr.png"/><Relationship Id="rId12" Type="http://schemas.openxmlformats.org/officeDocument/2006/relationships/image" Target="media/3kplu1gttudhlzwfpqmcxc.png"/><Relationship Id="rId13" Type="http://schemas.openxmlformats.org/officeDocument/2006/relationships/image" Target="media/8feayj91jzjiq741ooz3r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2025-02-19T10:55:43Z</dcterms:created>
  <dcterms:modified xsi:type="dcterms:W3CDTF">2025-02-19T10:55:43Z</dcterms:modified>
</cp:coreProperties>
</file>